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A2" w:rsidRDefault="006954A5">
      <w:r>
        <w:t xml:space="preserve"> </w:t>
      </w:r>
    </w:p>
    <w:p w:rsidR="001A27A2" w:rsidRDefault="001A27A2" w:rsidP="001A27A2">
      <w:pPr>
        <w:jc w:val="center"/>
      </w:pPr>
      <w:r>
        <w:rPr>
          <w:noProof/>
          <w:lang w:eastAsia="it-IT"/>
        </w:rPr>
        <w:drawing>
          <wp:inline distT="0" distB="0" distL="0" distR="0">
            <wp:extent cx="923925" cy="1368759"/>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91" cy="1373598"/>
                    </a:xfrm>
                    <a:prstGeom prst="rect">
                      <a:avLst/>
                    </a:prstGeom>
                    <a:noFill/>
                    <a:ln>
                      <a:noFill/>
                    </a:ln>
                  </pic:spPr>
                </pic:pic>
              </a:graphicData>
            </a:graphic>
          </wp:inline>
        </w:drawing>
      </w:r>
    </w:p>
    <w:p w:rsidR="00C75BDE" w:rsidRDefault="001A27A2">
      <w:r>
        <w:t xml:space="preserve">            </w:t>
      </w:r>
      <w:r w:rsidR="006954A5">
        <w:t xml:space="preserve">  </w:t>
      </w:r>
      <w:r w:rsidR="00D1514A">
        <w:rPr>
          <w:noProof/>
          <w:lang w:eastAsia="it-IT"/>
        </w:rPr>
        <w:drawing>
          <wp:inline distT="0" distB="0" distL="0" distR="0" wp14:anchorId="12FA677D" wp14:editId="2B60CFEC">
            <wp:extent cx="2028825" cy="1355888"/>
            <wp:effectExtent l="0" t="0" r="0" b="0"/>
            <wp:docPr id="1" name="Immagine 1" descr="Castelli Romani: un tour tra vino, cultura e paesaggi straordinari del  Lazio - M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lli Romani: un tour tra vino, cultura e paesaggi straordinari del  Lazio - M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8263" cy="1382245"/>
                    </a:xfrm>
                    <a:prstGeom prst="rect">
                      <a:avLst/>
                    </a:prstGeom>
                    <a:noFill/>
                    <a:ln>
                      <a:noFill/>
                    </a:ln>
                  </pic:spPr>
                </pic:pic>
              </a:graphicData>
            </a:graphic>
          </wp:inline>
        </w:drawing>
      </w:r>
      <w:r w:rsidR="006954A5">
        <w:t xml:space="preserve"> </w:t>
      </w:r>
      <w:r w:rsidR="00D1514A">
        <w:t xml:space="preserve">        </w:t>
      </w:r>
      <w:r w:rsidR="006954A5">
        <w:t xml:space="preserve"> </w:t>
      </w:r>
      <w:r w:rsidR="00D1514A">
        <w:rPr>
          <w:noProof/>
          <w:lang w:eastAsia="it-IT"/>
        </w:rPr>
        <w:drawing>
          <wp:inline distT="0" distB="0" distL="0" distR="0" wp14:anchorId="3B707253" wp14:editId="63DEB2B7">
            <wp:extent cx="2099104" cy="1333500"/>
            <wp:effectExtent l="0" t="0" r="0" b="0"/>
            <wp:docPr id="2" name="Immagine 2" descr="Colosseo senza fila Piazza del Colosseo Romeguide: tutte le mostre a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sseo senza fila Piazza del Colosseo Romeguide: tutte le mostre a Ro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850" cy="1344774"/>
                    </a:xfrm>
                    <a:prstGeom prst="rect">
                      <a:avLst/>
                    </a:prstGeom>
                    <a:noFill/>
                    <a:ln>
                      <a:noFill/>
                    </a:ln>
                  </pic:spPr>
                </pic:pic>
              </a:graphicData>
            </a:graphic>
          </wp:inline>
        </w:drawing>
      </w:r>
    </w:p>
    <w:p w:rsidR="0023631B" w:rsidRPr="00065E02" w:rsidRDefault="0023631B" w:rsidP="0023631B">
      <w:pPr>
        <w:rPr>
          <w:rFonts w:ascii="Berlin Sans FB" w:hAnsi="Berlin Sans FB"/>
          <w:bCs/>
          <w:color w:val="C00000"/>
          <w:sz w:val="40"/>
          <w:szCs w:val="40"/>
        </w:rPr>
      </w:pPr>
      <w:r w:rsidRPr="00065E02">
        <w:rPr>
          <w:rFonts w:ascii="Berlin Sans FB" w:hAnsi="Berlin Sans FB"/>
          <w:color w:val="C00000"/>
          <w:sz w:val="44"/>
          <w:szCs w:val="44"/>
        </w:rPr>
        <w:t>UN WEEK END INDIMENTICABILE NEL LAZIO</w:t>
      </w:r>
      <w:r>
        <w:rPr>
          <w:rFonts w:ascii="Berlin Sans FB Demi" w:hAnsi="Berlin Sans FB Demi"/>
          <w:color w:val="C00000"/>
          <w:sz w:val="33"/>
          <w:szCs w:val="33"/>
        </w:rPr>
        <w:t xml:space="preserve">                I </w:t>
      </w:r>
      <w:r w:rsidRPr="00065E02">
        <w:rPr>
          <w:rFonts w:ascii="Berlin Sans FB Demi" w:hAnsi="Berlin Sans FB Demi"/>
          <w:color w:val="C00000"/>
          <w:sz w:val="33"/>
          <w:szCs w:val="33"/>
        </w:rPr>
        <w:t xml:space="preserve">CASTELLI ROMANI </w:t>
      </w:r>
      <w:r w:rsidRPr="00065E02">
        <w:rPr>
          <w:rFonts w:ascii="Berlin Sans FB Demi" w:hAnsi="Berlin Sans FB Demi"/>
          <w:b/>
          <w:bCs/>
          <w:color w:val="C00000"/>
          <w:sz w:val="33"/>
          <w:szCs w:val="33"/>
        </w:rPr>
        <w:t>IL FORO ROMANO CON VISITA DEL COLOSSEO</w:t>
      </w:r>
      <w:r>
        <w:rPr>
          <w:rFonts w:ascii="Berlin Sans FB Demi" w:hAnsi="Berlin Sans FB Demi"/>
          <w:b/>
          <w:bCs/>
          <w:color w:val="C00000"/>
          <w:sz w:val="33"/>
          <w:szCs w:val="33"/>
        </w:rPr>
        <w:t xml:space="preserve">  </w:t>
      </w:r>
      <w:r w:rsidRPr="00065E02">
        <w:rPr>
          <w:rFonts w:ascii="Berlin Sans FB" w:hAnsi="Berlin Sans FB"/>
          <w:bCs/>
          <w:color w:val="C00000"/>
          <w:sz w:val="40"/>
          <w:szCs w:val="40"/>
        </w:rPr>
        <w:t xml:space="preserve">Sabato e Domenica </w:t>
      </w:r>
      <w:r>
        <w:rPr>
          <w:rFonts w:ascii="Berlin Sans FB" w:hAnsi="Berlin Sans FB"/>
          <w:bCs/>
          <w:color w:val="C00000"/>
          <w:sz w:val="40"/>
          <w:szCs w:val="40"/>
        </w:rPr>
        <w:t xml:space="preserve">7 – 8  maggio </w:t>
      </w:r>
      <w:r w:rsidRPr="00065E02">
        <w:rPr>
          <w:rFonts w:ascii="Berlin Sans FB" w:hAnsi="Berlin Sans FB"/>
          <w:bCs/>
          <w:color w:val="C00000"/>
          <w:sz w:val="40"/>
          <w:szCs w:val="40"/>
        </w:rPr>
        <w:t>2022</w:t>
      </w:r>
    </w:p>
    <w:p w:rsidR="0023631B" w:rsidRPr="00C73854" w:rsidRDefault="0023631B" w:rsidP="00BF0EDB">
      <w:pPr>
        <w:rPr>
          <w:rFonts w:ascii="Berlin Sans FB" w:hAnsi="Berlin Sans FB"/>
        </w:rPr>
      </w:pPr>
      <w:r w:rsidRPr="003759CA">
        <w:rPr>
          <w:rFonts w:ascii="Berlin Sans FB" w:hAnsi="Berlin Sans FB"/>
          <w:b/>
          <w:bCs/>
          <w:sz w:val="18"/>
          <w:szCs w:val="18"/>
          <w:u w:val="single"/>
        </w:rPr>
        <w:t>1° GIORNO  SABATO  7  MAGGIO   BORGHI E PANORAMI DEI CASTELLI ROMANI</w:t>
      </w:r>
      <w:r w:rsidRPr="00BF0EDB">
        <w:rPr>
          <w:rFonts w:ascii="Berlin Sans FB" w:hAnsi="Berlin Sans FB"/>
          <w:b/>
          <w:bCs/>
          <w:sz w:val="18"/>
          <w:szCs w:val="18"/>
        </w:rPr>
        <w:t xml:space="preserve"> </w:t>
      </w:r>
      <w:r w:rsidR="00BF0EDB" w:rsidRPr="00BF0EDB">
        <w:rPr>
          <w:rFonts w:ascii="Berlin Sans FB" w:hAnsi="Berlin Sans FB"/>
          <w:b/>
          <w:bCs/>
          <w:sz w:val="18"/>
          <w:szCs w:val="18"/>
        </w:rPr>
        <w:t xml:space="preserve">   </w:t>
      </w:r>
      <w:r w:rsidR="00BF0EDB">
        <w:rPr>
          <w:rFonts w:ascii="Berlin Sans FB" w:hAnsi="Berlin Sans FB"/>
          <w:sz w:val="18"/>
          <w:szCs w:val="18"/>
        </w:rPr>
        <w:t xml:space="preserve">                                                         </w:t>
      </w:r>
      <w:r w:rsidRPr="003759CA">
        <w:rPr>
          <w:rFonts w:ascii="Berlin Sans FB" w:hAnsi="Berlin Sans FB"/>
          <w:sz w:val="18"/>
          <w:szCs w:val="18"/>
        </w:rPr>
        <w:t>Ritrovo dei partecipanti sistemazione dei bagagli sul bus e partenza alla volta del Lazio, con destinazione</w:t>
      </w:r>
      <w:r w:rsidRPr="003759CA">
        <w:rPr>
          <w:rFonts w:ascii="Berlin Sans FB" w:hAnsi="Berlin Sans FB" w:cs="Arial"/>
          <w:sz w:val="18"/>
          <w:szCs w:val="18"/>
          <w:shd w:val="clear" w:color="auto" w:fill="FFFFFF"/>
        </w:rPr>
        <w:t xml:space="preserve"> </w:t>
      </w:r>
      <w:r w:rsidRPr="003759CA">
        <w:rPr>
          <w:rFonts w:ascii="Bookman Old Style" w:hAnsi="Bookman Old Style" w:cs="Arial"/>
          <w:b/>
          <w:bCs/>
          <w:sz w:val="18"/>
          <w:szCs w:val="18"/>
          <w:shd w:val="clear" w:color="auto" w:fill="FFFFFF"/>
        </w:rPr>
        <w:t>Frascati</w:t>
      </w:r>
      <w:r w:rsidRPr="003759CA">
        <w:rPr>
          <w:rFonts w:ascii="Berlin Sans FB" w:hAnsi="Berlin Sans FB" w:cs="Arial"/>
          <w:sz w:val="18"/>
          <w:szCs w:val="18"/>
          <w:shd w:val="clear" w:color="auto" w:fill="FFFFFF"/>
        </w:rPr>
        <w:t xml:space="preserve"> tipico borgo dei Castelli Romani dove tra vicoli e piccoli quartieri si trovano le tradizionali “osterie fraschette” dove avrete la </w:t>
      </w:r>
      <w:proofErr w:type="spellStart"/>
      <w:r w:rsidRPr="003759CA">
        <w:rPr>
          <w:rFonts w:ascii="Berlin Sans FB" w:hAnsi="Berlin Sans FB" w:cs="Arial"/>
          <w:sz w:val="18"/>
          <w:szCs w:val="18"/>
          <w:shd w:val="clear" w:color="auto" w:fill="FFFFFF"/>
        </w:rPr>
        <w:t>possibilita’</w:t>
      </w:r>
      <w:proofErr w:type="spellEnd"/>
      <w:r w:rsidRPr="003759CA">
        <w:rPr>
          <w:rFonts w:ascii="Berlin Sans FB" w:hAnsi="Berlin Sans FB" w:cs="Arial"/>
          <w:sz w:val="18"/>
          <w:szCs w:val="18"/>
          <w:shd w:val="clear" w:color="auto" w:fill="FFFFFF"/>
        </w:rPr>
        <w:t xml:space="preserve"> di assaggiare le migliori e originali ricette della cucina romanesca. Nel pomeriggio</w:t>
      </w:r>
      <w:r w:rsidRPr="003759CA">
        <w:rPr>
          <w:rFonts w:ascii="Berlin Sans FB" w:hAnsi="Berlin Sans FB"/>
          <w:sz w:val="18"/>
          <w:szCs w:val="18"/>
        </w:rPr>
        <w:t xml:space="preserve"> mezza giornata di visita guidata alla scoperta dell’ itinerario del parco dei Castelli Romani ammirando i caratteristici centri abitati dei colli laziali come </w:t>
      </w:r>
      <w:r w:rsidRPr="003759CA">
        <w:rPr>
          <w:rFonts w:ascii="Bookman Old Style" w:hAnsi="Bookman Old Style"/>
          <w:b/>
          <w:bCs/>
          <w:sz w:val="18"/>
          <w:szCs w:val="18"/>
        </w:rPr>
        <w:t>Grottaferrata</w:t>
      </w:r>
      <w:r w:rsidRPr="003759CA">
        <w:rPr>
          <w:rFonts w:ascii="Berlin Sans FB" w:hAnsi="Berlin Sans FB"/>
          <w:b/>
          <w:bCs/>
          <w:sz w:val="18"/>
          <w:szCs w:val="18"/>
        </w:rPr>
        <w:t xml:space="preserve"> </w:t>
      </w:r>
      <w:r w:rsidRPr="003759CA">
        <w:rPr>
          <w:rFonts w:ascii="Berlin Sans FB" w:hAnsi="Berlin Sans FB"/>
          <w:sz w:val="18"/>
          <w:szCs w:val="18"/>
        </w:rPr>
        <w:t xml:space="preserve">e </w:t>
      </w:r>
      <w:r w:rsidRPr="003759CA">
        <w:rPr>
          <w:rFonts w:ascii="Bookman Old Style" w:hAnsi="Bookman Old Style"/>
          <w:b/>
          <w:bCs/>
          <w:sz w:val="18"/>
          <w:szCs w:val="18"/>
        </w:rPr>
        <w:t>Castel Gandolfo</w:t>
      </w:r>
      <w:r w:rsidRPr="003759CA">
        <w:rPr>
          <w:rFonts w:ascii="Berlin Sans FB" w:hAnsi="Berlin Sans FB"/>
          <w:sz w:val="18"/>
          <w:szCs w:val="18"/>
        </w:rPr>
        <w:t xml:space="preserve"> dove sulla piazza principale si affaccia il </w:t>
      </w:r>
      <w:r w:rsidRPr="003759CA">
        <w:rPr>
          <w:rFonts w:ascii="Bookman Old Style" w:hAnsi="Bookman Old Style"/>
          <w:b/>
          <w:bCs/>
          <w:sz w:val="18"/>
          <w:szCs w:val="18"/>
        </w:rPr>
        <w:t>Palazzo Apostolico</w:t>
      </w:r>
      <w:r w:rsidRPr="003759CA">
        <w:rPr>
          <w:rFonts w:ascii="Berlin Sans FB" w:hAnsi="Berlin Sans FB"/>
          <w:b/>
          <w:bCs/>
          <w:sz w:val="18"/>
          <w:szCs w:val="18"/>
        </w:rPr>
        <w:t xml:space="preserve"> </w:t>
      </w:r>
      <w:r w:rsidRPr="003759CA">
        <w:rPr>
          <w:rFonts w:ascii="Berlin Sans FB" w:hAnsi="Berlin Sans FB"/>
          <w:sz w:val="18"/>
          <w:szCs w:val="18"/>
        </w:rPr>
        <w:t xml:space="preserve">, un tempo residenza estiva dei papi, usata anche come luogo di ritiro. Durante il pomeriggio effettueremo una piacevole sosta </w:t>
      </w:r>
      <w:proofErr w:type="spellStart"/>
      <w:r w:rsidRPr="003759CA">
        <w:rPr>
          <w:rFonts w:ascii="Berlin Sans FB" w:hAnsi="Berlin Sans FB"/>
          <w:sz w:val="18"/>
          <w:szCs w:val="18"/>
        </w:rPr>
        <w:t>caffe’</w:t>
      </w:r>
      <w:proofErr w:type="spellEnd"/>
      <w:r w:rsidRPr="003759CA">
        <w:rPr>
          <w:rFonts w:ascii="Berlin Sans FB" w:hAnsi="Berlin Sans FB"/>
          <w:sz w:val="18"/>
          <w:szCs w:val="18"/>
        </w:rPr>
        <w:t xml:space="preserve"> sul lago di Albano. Sistemazione in hotel  </w:t>
      </w:r>
      <w:r w:rsidR="00583F7E">
        <w:rPr>
          <w:rFonts w:ascii="Berlin Sans FB" w:hAnsi="Berlin Sans FB"/>
          <w:sz w:val="18"/>
          <w:szCs w:val="18"/>
        </w:rPr>
        <w:t>3*-</w:t>
      </w:r>
      <w:bookmarkStart w:id="0" w:name="_GoBack"/>
      <w:bookmarkEnd w:id="0"/>
      <w:r w:rsidRPr="003759CA">
        <w:rPr>
          <w:rFonts w:ascii="Berlin Sans FB" w:hAnsi="Berlin Sans FB"/>
          <w:sz w:val="18"/>
          <w:szCs w:val="18"/>
        </w:rPr>
        <w:t>4 * semicentrale nei d’intorni di Roma . Cena e pernottamento</w:t>
      </w:r>
      <w:r w:rsidRPr="00C73854">
        <w:rPr>
          <w:rFonts w:ascii="Berlin Sans FB" w:hAnsi="Berlin Sans FB"/>
        </w:rPr>
        <w:t>.</w:t>
      </w:r>
      <w:bookmarkStart w:id="1" w:name="_Hlk97142812"/>
      <w:r w:rsidRPr="00C73854">
        <w:rPr>
          <w:rFonts w:ascii="Berlin Sans FB" w:hAnsi="Berlin Sans FB"/>
        </w:rPr>
        <w:t xml:space="preserve"> </w:t>
      </w:r>
    </w:p>
    <w:bookmarkEnd w:id="1"/>
    <w:p w:rsidR="003759CA" w:rsidRDefault="0023631B" w:rsidP="00BF0EDB">
      <w:pPr>
        <w:rPr>
          <w:rFonts w:ascii="Berlin Sans FB" w:hAnsi="Berlin Sans FB"/>
          <w:sz w:val="18"/>
          <w:szCs w:val="18"/>
        </w:rPr>
      </w:pPr>
      <w:r w:rsidRPr="003759CA">
        <w:rPr>
          <w:rFonts w:ascii="Berlin Sans FB" w:hAnsi="Berlin Sans FB"/>
          <w:b/>
          <w:bCs/>
          <w:sz w:val="18"/>
          <w:szCs w:val="18"/>
          <w:u w:val="single"/>
        </w:rPr>
        <w:t>2° GIORNO   DOMENICA  8   NELL’ ANTICA ROMA IL COLOSSEO</w:t>
      </w:r>
      <w:r w:rsidRPr="00BF0EDB">
        <w:rPr>
          <w:rFonts w:ascii="Berlin Sans FB" w:hAnsi="Berlin Sans FB"/>
          <w:b/>
          <w:bCs/>
          <w:sz w:val="18"/>
          <w:szCs w:val="18"/>
        </w:rPr>
        <w:t xml:space="preserve"> </w:t>
      </w:r>
      <w:r w:rsidR="00BF0EDB" w:rsidRPr="00BF0EDB">
        <w:rPr>
          <w:rFonts w:ascii="Berlin Sans FB" w:hAnsi="Berlin Sans FB"/>
          <w:b/>
          <w:bCs/>
          <w:sz w:val="18"/>
          <w:szCs w:val="18"/>
        </w:rPr>
        <w:t xml:space="preserve">   </w:t>
      </w:r>
      <w:r w:rsidR="00BF0EDB">
        <w:rPr>
          <w:rFonts w:ascii="Berlin Sans FB" w:hAnsi="Berlin Sans FB"/>
          <w:sz w:val="18"/>
          <w:szCs w:val="18"/>
        </w:rPr>
        <w:t xml:space="preserve">                                                                                    </w:t>
      </w:r>
      <w:r w:rsidRPr="003759CA">
        <w:rPr>
          <w:rFonts w:ascii="Berlin Sans FB" w:hAnsi="Berlin Sans FB"/>
          <w:sz w:val="18"/>
          <w:szCs w:val="18"/>
        </w:rPr>
        <w:t xml:space="preserve">Colazione in hotel , trasferimento nella capitale,  incontro con la guida per la visita muniti di auricolari della zona dei Fori Imperiali. Il Parco archeologico del Colosseo è stato creato come Istituto autonomo </w:t>
      </w:r>
      <w:proofErr w:type="spellStart"/>
      <w:r w:rsidRPr="003759CA">
        <w:rPr>
          <w:rFonts w:ascii="Berlin Sans FB" w:hAnsi="Berlin Sans FB"/>
          <w:sz w:val="18"/>
          <w:szCs w:val="18"/>
        </w:rPr>
        <w:t>MiBACT</w:t>
      </w:r>
      <w:proofErr w:type="spellEnd"/>
      <w:r w:rsidRPr="003759CA">
        <w:rPr>
          <w:rFonts w:ascii="Berlin Sans FB" w:hAnsi="Berlin Sans FB"/>
          <w:sz w:val="18"/>
          <w:szCs w:val="18"/>
        </w:rPr>
        <w:t xml:space="preserve"> nel 2017 e comprende </w:t>
      </w:r>
      <w:r w:rsidRPr="003759CA">
        <w:rPr>
          <w:rFonts w:ascii="Bookman Old Style" w:hAnsi="Bookman Old Style"/>
          <w:b/>
          <w:bCs/>
          <w:sz w:val="18"/>
          <w:szCs w:val="18"/>
        </w:rPr>
        <w:t xml:space="preserve">l’Anfiteatro Flavio, l’area del Foro Romano e del Palatino, la Domus Aurea sul colle Oppio, l’arco di Costantino e la Meta </w:t>
      </w:r>
      <w:proofErr w:type="spellStart"/>
      <w:r w:rsidRPr="003759CA">
        <w:rPr>
          <w:rFonts w:ascii="Bookman Old Style" w:hAnsi="Bookman Old Style"/>
          <w:b/>
          <w:bCs/>
          <w:sz w:val="18"/>
          <w:szCs w:val="18"/>
        </w:rPr>
        <w:t>Sudans</w:t>
      </w:r>
      <w:proofErr w:type="spellEnd"/>
      <w:r w:rsidRPr="003759CA">
        <w:rPr>
          <w:rFonts w:ascii="Berlin Sans FB" w:hAnsi="Berlin Sans FB"/>
          <w:sz w:val="18"/>
          <w:szCs w:val="18"/>
        </w:rPr>
        <w:t xml:space="preserve"> nella valle del Colosseo. Con più di 7 milioni di ingressi annui, </w:t>
      </w:r>
      <w:r w:rsidRPr="003759CA">
        <w:rPr>
          <w:rFonts w:ascii="Bookman Old Style" w:hAnsi="Bookman Old Style"/>
          <w:b/>
          <w:bCs/>
          <w:sz w:val="18"/>
          <w:szCs w:val="18"/>
        </w:rPr>
        <w:t>il sito è tra i più visitati nel mondo</w:t>
      </w:r>
      <w:r w:rsidRPr="003759CA">
        <w:rPr>
          <w:rFonts w:ascii="Berlin Sans FB" w:hAnsi="Berlin Sans FB"/>
          <w:sz w:val="18"/>
          <w:szCs w:val="18"/>
        </w:rPr>
        <w:t xml:space="preserve"> e il primo in Italia. Il parco custodisce e valorizza alcune tra le più importanti testimonianze archeologiche della storia della civiltà occidentale, dalla fine dell’età del Bronzo all’età contemporanea. Il Foro Romano situato tra le pendici del Campidoglio conserva le più significative testimonianze della storia politica e religiosa della città antica. La piazza del Foro fu pavimentata alla fine del VII secolo a.C., dopo la bonifica della palude, divenendo così il cuore della vita pubblica romana per oltre un millennio.</w:t>
      </w:r>
      <w:r w:rsidRPr="003759CA">
        <w:rPr>
          <w:rFonts w:ascii="Berlin Sans FB" w:hAnsi="Berlin Sans FB" w:cs="Segoe UI Semilight"/>
          <w:sz w:val="18"/>
          <w:szCs w:val="18"/>
        </w:rPr>
        <w:t xml:space="preserve"> Il momento clou della giornata sarà la visita </w:t>
      </w:r>
      <w:r w:rsidRPr="003759CA">
        <w:rPr>
          <w:rFonts w:ascii="Berlin Sans FB" w:hAnsi="Berlin Sans FB"/>
          <w:sz w:val="18"/>
          <w:szCs w:val="18"/>
        </w:rPr>
        <w:t xml:space="preserve">dell’anfiteatro Flavio, meglio conosciuto col nome di </w:t>
      </w:r>
      <w:r w:rsidRPr="003759CA">
        <w:rPr>
          <w:rFonts w:ascii="Bookman Old Style" w:hAnsi="Bookman Old Style"/>
          <w:b/>
          <w:bCs/>
          <w:sz w:val="18"/>
          <w:szCs w:val="18"/>
        </w:rPr>
        <w:t>Colosseo</w:t>
      </w:r>
      <w:r w:rsidRPr="003759CA">
        <w:rPr>
          <w:rFonts w:ascii="Berlin Sans FB" w:hAnsi="Berlin Sans FB"/>
          <w:sz w:val="18"/>
          <w:szCs w:val="18"/>
        </w:rPr>
        <w:t xml:space="preserve"> il più grande del mondo, icona dell’Impero Romano fulcro </w:t>
      </w:r>
      <w:r w:rsidR="00943281" w:rsidRPr="003759CA">
        <w:rPr>
          <w:rFonts w:ascii="Berlin Sans FB" w:hAnsi="Berlin Sans FB"/>
          <w:sz w:val="18"/>
          <w:szCs w:val="18"/>
        </w:rPr>
        <w:t>d</w:t>
      </w:r>
      <w:r w:rsidRPr="003759CA">
        <w:rPr>
          <w:rFonts w:ascii="Berlin Sans FB" w:hAnsi="Berlin Sans FB"/>
          <w:sz w:val="18"/>
          <w:szCs w:val="18"/>
        </w:rPr>
        <w:t>ella</w:t>
      </w:r>
      <w:r w:rsidR="00943281" w:rsidRPr="003759CA">
        <w:rPr>
          <w:rFonts w:ascii="Berlin Sans FB" w:hAnsi="Berlin Sans FB"/>
          <w:sz w:val="18"/>
          <w:szCs w:val="18"/>
        </w:rPr>
        <w:t xml:space="preserve"> </w:t>
      </w:r>
      <w:r w:rsidRPr="003759CA">
        <w:rPr>
          <w:rFonts w:ascii="Berlin Sans FB" w:hAnsi="Berlin Sans FB"/>
          <w:sz w:val="18"/>
          <w:szCs w:val="18"/>
        </w:rPr>
        <w:t>propaganda populista degli imperatori. All’interno si offriva al popolo spettacoli gratuiti, episodi di caccia al mattino, esecuzioni capitali durante le ore del pranzo e le famigerate lotte dei gladiatori. Pranzo libero nel centro storico. Nel pomeriggio tempo per approfondimenti individuali e per vivere l’atmosfera capitolina tra i negozi e i locali di Roma.</w:t>
      </w:r>
      <w:r w:rsidRPr="003759CA">
        <w:rPr>
          <w:rFonts w:ascii="Berlin Sans FB" w:hAnsi="Berlin Sans FB" w:cs="Arial"/>
          <w:sz w:val="18"/>
          <w:szCs w:val="18"/>
          <w:shd w:val="clear" w:color="auto" w:fill="FFFFFF"/>
        </w:rPr>
        <w:t xml:space="preserve"> Ad orario concordato ritrovo al bus per il viaggio di rientro con arrivo previsto in serata.</w:t>
      </w:r>
    </w:p>
    <w:p w:rsidR="0023631B" w:rsidRPr="00A36031" w:rsidRDefault="0023631B" w:rsidP="00BE6DBF">
      <w:pPr>
        <w:rPr>
          <w:rFonts w:ascii="Berlin Sans FB" w:hAnsi="Berlin Sans FB" w:cs="Segoe UI Semibold"/>
          <w:sz w:val="18"/>
          <w:szCs w:val="18"/>
        </w:rPr>
      </w:pPr>
      <w:r w:rsidRPr="00C73854">
        <w:rPr>
          <w:rFonts w:ascii="Berlin Sans FB" w:hAnsi="Berlin Sans FB" w:cs="Segoe UI Semibold"/>
          <w:bCs/>
          <w:sz w:val="32"/>
          <w:szCs w:val="32"/>
        </w:rPr>
        <w:t>QUOTA INDIVIDUALE DI PARTECIPAZIONE    € 230,00</w:t>
      </w:r>
      <w:r w:rsidR="004C7B29">
        <w:rPr>
          <w:rFonts w:ascii="Berlin Sans FB" w:hAnsi="Berlin Sans FB" w:cs="Segoe UI Semibold"/>
          <w:bCs/>
          <w:sz w:val="32"/>
          <w:szCs w:val="32"/>
        </w:rPr>
        <w:t xml:space="preserve">                                   </w:t>
      </w:r>
      <w:r w:rsidRPr="00C73854">
        <w:rPr>
          <w:rFonts w:ascii="Berlin Sans FB" w:hAnsi="Berlin Sans FB" w:cs="Segoe UI Semibold"/>
          <w:bCs/>
        </w:rPr>
        <w:t xml:space="preserve">SUPPL SINGOLA EURO 35.00 </w:t>
      </w:r>
      <w:r w:rsidR="003759CA">
        <w:rPr>
          <w:rFonts w:ascii="Berlin Sans FB" w:hAnsi="Berlin Sans FB" w:cs="Segoe UI Semibold"/>
          <w:bCs/>
        </w:rPr>
        <w:t xml:space="preserve">  </w:t>
      </w:r>
      <w:r w:rsidR="00A36031" w:rsidRPr="003759CA">
        <w:rPr>
          <w:rFonts w:ascii="Berlin Sans FB" w:hAnsi="Berlin Sans FB"/>
          <w:bCs/>
          <w:sz w:val="18"/>
          <w:szCs w:val="18"/>
        </w:rPr>
        <w:t>ACCONTO  € 80,00 ALL’ISCRIZIONE - SALDO 7 GG PRIMA DELLA PARTENZA</w:t>
      </w:r>
      <w:r w:rsidR="00A36031" w:rsidRPr="003759CA">
        <w:rPr>
          <w:rFonts w:ascii="Bahnschrift SemiLight" w:hAnsi="Bahnschrift SemiLight"/>
          <w:bCs/>
          <w:sz w:val="18"/>
          <w:szCs w:val="18"/>
        </w:rPr>
        <w:t xml:space="preserve"> </w:t>
      </w:r>
      <w:r w:rsidR="00A36031" w:rsidRPr="003759CA">
        <w:rPr>
          <w:rFonts w:ascii="Berlin Sans FB" w:hAnsi="Berlin Sans FB"/>
          <w:bCs/>
          <w:sz w:val="18"/>
          <w:szCs w:val="18"/>
        </w:rPr>
        <w:t>PER PRENOTAZIONI E INFORMAZIONI ENTRO IL 10 APRILE  TEL  055/621207 ore ufficio</w:t>
      </w:r>
      <w:r w:rsidR="00A36031">
        <w:rPr>
          <w:rFonts w:ascii="Berlin Sans FB" w:hAnsi="Berlin Sans FB"/>
          <w:bCs/>
          <w:sz w:val="18"/>
          <w:szCs w:val="18"/>
        </w:rPr>
        <w:t xml:space="preserve">                                                                            </w:t>
      </w:r>
      <w:r w:rsidR="00A36031" w:rsidRPr="003759CA">
        <w:rPr>
          <w:rFonts w:ascii="Bahnschrift SemiLight" w:hAnsi="Bahnschrift SemiLight"/>
          <w:bCs/>
          <w:sz w:val="18"/>
          <w:szCs w:val="18"/>
        </w:rPr>
        <w:t xml:space="preserve"> </w:t>
      </w:r>
      <w:r w:rsidR="003759CA">
        <w:rPr>
          <w:rFonts w:ascii="Berlin Sans FB" w:hAnsi="Berlin Sans FB" w:cs="Segoe UI Semibold"/>
          <w:bCs/>
        </w:rPr>
        <w:t xml:space="preserve">                                                                                                                              </w:t>
      </w:r>
      <w:r w:rsidRPr="003759CA">
        <w:rPr>
          <w:rFonts w:ascii="Bookman Old Style" w:hAnsi="Bookman Old Style" w:cs="Segoe UI Semibold"/>
          <w:b/>
          <w:sz w:val="18"/>
          <w:szCs w:val="18"/>
          <w:u w:val="single"/>
        </w:rPr>
        <w:t>La quota comprende</w:t>
      </w:r>
      <w:r w:rsidRPr="003759CA">
        <w:rPr>
          <w:rFonts w:ascii="Berlin Sans FB" w:hAnsi="Berlin Sans FB" w:cs="Segoe UI Semibold"/>
          <w:b/>
          <w:sz w:val="18"/>
          <w:szCs w:val="18"/>
          <w:u w:val="single"/>
        </w:rPr>
        <w:t>:</w:t>
      </w:r>
      <w:r w:rsidRPr="003759CA">
        <w:rPr>
          <w:rFonts w:ascii="Berlin Sans FB" w:hAnsi="Berlin Sans FB" w:cs="Segoe UI Semibold"/>
          <w:b/>
          <w:sz w:val="18"/>
          <w:szCs w:val="18"/>
        </w:rPr>
        <w:t xml:space="preserve"> </w:t>
      </w:r>
      <w:r w:rsidR="003759CA" w:rsidRPr="003759CA">
        <w:rPr>
          <w:rFonts w:ascii="Berlin Sans FB" w:hAnsi="Berlin Sans FB" w:cs="Segoe UI Semibold"/>
          <w:b/>
          <w:sz w:val="18"/>
          <w:szCs w:val="18"/>
        </w:rPr>
        <w:t xml:space="preserve">                                                                                                                                        </w:t>
      </w:r>
      <w:r w:rsidR="00A36031">
        <w:rPr>
          <w:rFonts w:ascii="Berlin Sans FB" w:hAnsi="Berlin Sans FB" w:cs="Segoe UI Semibold"/>
          <w:b/>
          <w:sz w:val="18"/>
          <w:szCs w:val="18"/>
        </w:rPr>
        <w:t xml:space="preserve">                             </w:t>
      </w:r>
      <w:r w:rsidRPr="003759CA">
        <w:rPr>
          <w:rFonts w:ascii="Berlin Sans FB" w:hAnsi="Berlin Sans FB" w:cs="Segoe UI Semibold"/>
          <w:sz w:val="18"/>
          <w:szCs w:val="18"/>
        </w:rPr>
        <w:t>Viaggio in pullman GT A.L.A. BUS sistemazione in hotel 3*- 4* semicentrale d’intorni di Roma</w:t>
      </w:r>
      <w:r w:rsidR="00A36031">
        <w:rPr>
          <w:rFonts w:ascii="Berlin Sans FB" w:hAnsi="Berlin Sans FB" w:cs="Segoe UI Semibold"/>
          <w:sz w:val="18"/>
          <w:szCs w:val="18"/>
        </w:rPr>
        <w:t>.</w:t>
      </w:r>
      <w:r w:rsidR="003759CA" w:rsidRPr="003759CA">
        <w:rPr>
          <w:rFonts w:ascii="Berlin Sans FB" w:hAnsi="Berlin Sans FB" w:cs="Segoe UI Semibold"/>
          <w:sz w:val="18"/>
          <w:szCs w:val="18"/>
        </w:rPr>
        <w:t xml:space="preserve"> </w:t>
      </w:r>
      <w:r w:rsidRPr="003759CA">
        <w:rPr>
          <w:rFonts w:ascii="Berlin Sans FB" w:hAnsi="Berlin Sans FB" w:cs="Segoe UI Semibold"/>
          <w:sz w:val="18"/>
          <w:szCs w:val="18"/>
        </w:rPr>
        <w:t>Trattamento di mezza pensione bevande comprese - Servizio guida ai Fori Imperiali e ai Castelli Romani - Audio guide e Ingresso al Colosseo  - Assicurazione medico bagaglio</w:t>
      </w:r>
      <w:r w:rsidR="00A36031">
        <w:rPr>
          <w:rFonts w:ascii="Berlin Sans FB" w:hAnsi="Berlin Sans FB" w:cs="Segoe UI Semibold"/>
          <w:sz w:val="18"/>
          <w:szCs w:val="18"/>
        </w:rPr>
        <w:t xml:space="preserve">.  </w:t>
      </w:r>
      <w:r w:rsidR="00BF0EDB">
        <w:rPr>
          <w:rFonts w:ascii="Berlin Sans FB" w:hAnsi="Berlin Sans FB" w:cs="Segoe UI Semibold"/>
          <w:sz w:val="18"/>
          <w:szCs w:val="18"/>
        </w:rPr>
        <w:t xml:space="preserve">                                                                                                                                                                                                      </w:t>
      </w:r>
      <w:r w:rsidR="00A36031">
        <w:rPr>
          <w:rFonts w:ascii="Berlin Sans FB" w:hAnsi="Berlin Sans FB" w:cs="Segoe UI Semibold"/>
          <w:sz w:val="18"/>
          <w:szCs w:val="18"/>
        </w:rPr>
        <w:t>Evento sociale Arci-</w:t>
      </w:r>
      <w:proofErr w:type="spellStart"/>
      <w:r w:rsidR="00A36031">
        <w:rPr>
          <w:rFonts w:ascii="Berlin Sans FB" w:hAnsi="Berlin Sans FB" w:cs="Segoe UI Semibold"/>
          <w:sz w:val="18"/>
          <w:szCs w:val="18"/>
        </w:rPr>
        <w:t>Uisp</w:t>
      </w:r>
      <w:proofErr w:type="spellEnd"/>
      <w:r w:rsidR="00A36031">
        <w:rPr>
          <w:rFonts w:ascii="Berlin Sans FB" w:hAnsi="Berlin Sans FB" w:cs="Segoe UI Semibold"/>
          <w:sz w:val="18"/>
          <w:szCs w:val="18"/>
        </w:rPr>
        <w:t xml:space="preserve">  raccolta fondi per la messa a norma sismica del fabbricato del circolo. </w:t>
      </w:r>
      <w:r w:rsidR="00BF0EDB">
        <w:rPr>
          <w:rFonts w:ascii="Berlin Sans FB" w:hAnsi="Berlin Sans FB" w:cs="Segoe UI Semibold"/>
          <w:sz w:val="18"/>
          <w:szCs w:val="18"/>
        </w:rPr>
        <w:t xml:space="preserve">                                                               </w:t>
      </w:r>
      <w:r w:rsidR="00A36031">
        <w:rPr>
          <w:rFonts w:ascii="Berlin Sans FB" w:hAnsi="Berlin Sans FB" w:cs="Segoe UI Semibold"/>
          <w:sz w:val="18"/>
          <w:szCs w:val="18"/>
        </w:rPr>
        <w:t xml:space="preserve"> </w:t>
      </w:r>
      <w:r w:rsidRPr="003759CA">
        <w:rPr>
          <w:sz w:val="18"/>
          <w:szCs w:val="18"/>
        </w:rPr>
        <w:t>Per partecipare al Viaggio è necessario il possesso del GREEN PASS</w:t>
      </w:r>
      <w:r w:rsidR="00A36031" w:rsidRPr="00A36031">
        <w:rPr>
          <w:sz w:val="18"/>
          <w:szCs w:val="18"/>
        </w:rPr>
        <w:t xml:space="preserve"> </w:t>
      </w:r>
      <w:r w:rsidR="00A36031" w:rsidRPr="003759CA">
        <w:rPr>
          <w:sz w:val="18"/>
          <w:szCs w:val="18"/>
        </w:rPr>
        <w:t xml:space="preserve">Prima di prenotare si prega prendere visione delle condizioni generali di vendita consultabili su </w:t>
      </w:r>
      <w:hyperlink r:id="rId8" w:history="1">
        <w:r w:rsidR="00A36031" w:rsidRPr="003759CA">
          <w:rPr>
            <w:color w:val="0000FF" w:themeColor="hyperlink"/>
            <w:sz w:val="18"/>
            <w:szCs w:val="18"/>
            <w:u w:val="single"/>
          </w:rPr>
          <w:t>alagoldentour.it</w:t>
        </w:r>
      </w:hyperlink>
    </w:p>
    <w:sectPr w:rsidR="0023631B" w:rsidRPr="00A36031" w:rsidSect="001A27A2">
      <w:pgSz w:w="11906" w:h="16838"/>
      <w:pgMar w:top="142"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emilight">
    <w:charset w:val="00"/>
    <w:family w:val="swiss"/>
    <w:pitch w:val="variable"/>
    <w:sig w:usb0="E4002EFF" w:usb1="C000E47F"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Bahnschrift SemiLight">
    <w:altName w:val="Segoe UI"/>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A5"/>
    <w:rsid w:val="001A27A2"/>
    <w:rsid w:val="0023631B"/>
    <w:rsid w:val="002C01E9"/>
    <w:rsid w:val="003759CA"/>
    <w:rsid w:val="004C7B29"/>
    <w:rsid w:val="00583F7E"/>
    <w:rsid w:val="006954A5"/>
    <w:rsid w:val="00943281"/>
    <w:rsid w:val="00A36031"/>
    <w:rsid w:val="00BE6DBF"/>
    <w:rsid w:val="00BF0EDB"/>
    <w:rsid w:val="00C75BDE"/>
    <w:rsid w:val="00D15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54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54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goldentour.it/"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660</Words>
  <Characters>3767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2022-03-03T15:21:00Z</cp:lastPrinted>
  <dcterms:created xsi:type="dcterms:W3CDTF">2022-02-26T09:10:00Z</dcterms:created>
  <dcterms:modified xsi:type="dcterms:W3CDTF">2022-03-03T15:22:00Z</dcterms:modified>
</cp:coreProperties>
</file>